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D082C" w14:textId="5B49AE61" w:rsidR="00661EED" w:rsidRDefault="00A52F2C">
      <w:pPr>
        <w:jc w:val="center"/>
      </w:pPr>
      <w:r>
        <w:rPr>
          <w:b/>
          <w:color w:val="203864"/>
          <w:sz w:val="36"/>
        </w:rPr>
        <w:t>SERVICE AGREEMENT</w:t>
      </w:r>
    </w:p>
    <w:p w14:paraId="065F36FC" w14:textId="77777777" w:rsidR="00661EED" w:rsidRDefault="00A52F2C">
      <w:pPr>
        <w:jc w:val="center"/>
      </w:pPr>
      <w:r>
        <w:rPr>
          <w:color w:val="5B6573"/>
        </w:rPr>
        <w:t>Trust Formation, Administrative Support, and Confidentiality Terms</w:t>
      </w:r>
    </w:p>
    <w:p w14:paraId="0DCD2177" w14:textId="77777777" w:rsidR="00661EED" w:rsidRDefault="00A52F2C">
      <w:pPr>
        <w:jc w:val="center"/>
      </w:pPr>
      <w:r>
        <w:rPr>
          <w:color w:val="EAF0F7"/>
        </w:rPr>
        <w:t>______________________________________________________________________</w:t>
      </w:r>
    </w:p>
    <w:tbl>
      <w:tblPr>
        <w:tblW w:w="0" w:type="auto"/>
        <w:jc w:val="center"/>
        <w:tblLook w:val="04A0" w:firstRow="1" w:lastRow="0" w:firstColumn="1" w:lastColumn="0" w:noHBand="0" w:noVBand="1"/>
      </w:tblPr>
      <w:tblGrid>
        <w:gridCol w:w="2736"/>
        <w:gridCol w:w="4464"/>
        <w:gridCol w:w="2736"/>
      </w:tblGrid>
      <w:tr w:rsidR="00661EED" w14:paraId="684389D9" w14:textId="77777777">
        <w:trPr>
          <w:jc w:val="center"/>
        </w:trPr>
        <w:tc>
          <w:tcPr>
            <w:tcW w:w="2736" w:type="dxa"/>
            <w:shd w:val="clear" w:color="auto" w:fill="EAF0F7"/>
            <w:vAlign w:val="center"/>
          </w:tcPr>
          <w:p w14:paraId="11898363" w14:textId="7EE3290C" w:rsidR="00661EED" w:rsidRDefault="00A52F2C">
            <w:r>
              <w:rPr>
                <w:b/>
                <w:color w:val="203864"/>
                <w:sz w:val="18"/>
              </w:rPr>
              <w:t>Service Provider</w:t>
              <w:br/>
            </w:r>
            <w:r>
              <w:t>Cam Security Builders</w:t>
            </w:r>
          </w:p>
        </w:tc>
        <w:tc>
          <w:tcPr>
            <w:tcW w:w="4464" w:type="dxa"/>
            <w:shd w:val="clear" w:color="auto" w:fill="EAF0F7"/>
            <w:vAlign w:val="center"/>
          </w:tcPr>
          <w:p w14:paraId="6382266F" w14:textId="1F73FF58" w:rsidR="00661EED" w:rsidRDefault="001915DC">
            <w:r>
              <w:rPr>
                <w:b/>
                <w:bCs/>
                <w:sz w:val="18"/>
                <w:szCs w:val="18"/>
              </w:rPr>
              <w:t>Email Address</w:t>
            </w:r>
            <w:r>
              <w:t xml:space="preserve"> info@camsecuritybuilders</w:t>
            </w:r>
            <w:r>
              <w:rPr>
                <w:sz w:val="18"/>
                <w:szCs w:val="18"/>
              </w:rPr>
              <w:t>.com</w:t>
            </w:r>
          </w:p>
        </w:tc>
        <w:tc>
          <w:tcPr>
            <w:tcW w:w="2736" w:type="dxa"/>
            <w:shd w:val="clear" w:color="auto" w:fill="EAF0F7"/>
            <w:vAlign w:val="center"/>
          </w:tcPr>
          <w:p w14:paraId="13095661" w14:textId="77777777" w:rsidR="00661EED" w:rsidRDefault="00A52F2C">
            <w:r>
              <w:rPr>
                <w:b/>
                <w:color w:val="203864"/>
                <w:sz w:val="18"/>
              </w:rPr>
              <w:t>Phone</w:t>
              <w:br/>
            </w:r>
            <w:r>
              <w:rPr>
                <w:sz w:val="18"/>
              </w:rPr>
              <w:t>(626) 479-1082</w:t>
            </w:r>
          </w:p>
        </w:tc>
      </w:tr>
    </w:tbl>
    <w:p w14:paraId="020C3608" w14:textId="77777777" w:rsidR="00661EED" w:rsidRDefault="00661EED"/>
    <w:p w14:paraId="29818F79" w14:textId="727479C0" w:rsidR="00661EED" w:rsidRDefault="00A52F2C">
      <w:r>
        <w:t xml:space="preserve">This Service Agreement ("Agreement") is entered into between Cam Security Builders (the "Service Provider") and the undersigned client (the "Client") for the provision of trust-formation and related administrative services.</w:t>
      </w:r>
    </w:p>
    <w:p w14:paraId="6A69E222" w14:textId="77777777" w:rsidR="00661EED" w:rsidRDefault="00A52F2C">
      <w:pPr>
        <w:pStyle w:val="Heading1"/>
      </w:pPr>
      <w:r>
        <w:t>1. Scope of Services</w:t>
      </w:r>
    </w:p>
    <w:p w14:paraId="7B1526A3" w14:textId="419ECCF4" w:rsidR="00661EED" w:rsidRDefault="00A52F2C">
      <w:r>
        <w:t xml:space="preserve">The Service Provider offers administrative preparation and coordination for Irrevocable trust setup, and 508(c)(1)(A) ministry trust setup. Services may also include client intake review, document assembly, scheduling of notarization, registered address coordination, digital setup support, and website setup when ordered.</w:t>
      </w:r>
    </w:p>
    <w:p w14:paraId="757837D1" w14:textId="77777777" w:rsidR="00661EED" w:rsidRDefault="00A52F2C">
      <w:pPr>
        <w:pStyle w:val="Heading1"/>
      </w:pPr>
      <w:r>
        <w:t>2. Pricing and Fee Schedule</w:t>
      </w:r>
    </w:p>
    <w:tbl>
      <w:tblPr>
        <w:tblStyle w:val="TableGrid"/>
        <w:tblW w:w="0" w:type="auto"/>
        <w:jc w:val="center"/>
        <w:tblLook w:val="04A0" w:firstRow="1" w:lastRow="0" w:firstColumn="1" w:lastColumn="0" w:noHBand="0" w:noVBand="1"/>
      </w:tblPr>
      <w:tblGrid>
        <w:gridCol w:w="3312"/>
        <w:gridCol w:w="3312"/>
        <w:gridCol w:w="3312"/>
      </w:tblGrid>
      <w:tr w:rsidR="00661EED" w14:paraId="45AF366F" w14:textId="77777777">
        <w:trPr>
          <w:jc w:val="center"/>
        </w:trPr>
        <w:tc>
          <w:tcPr>
            <w:tcW w:w="3312" w:type="dxa"/>
            <w:shd w:val="clear" w:color="auto" w:fill="203864"/>
            <w:vAlign w:val="center"/>
          </w:tcPr>
          <w:p w14:paraId="20024FD4" w14:textId="77777777" w:rsidR="00661EED" w:rsidRDefault="00A52F2C">
            <w:r>
              <w:rPr>
                <w:b/>
                <w:color w:val="FFFFFF"/>
              </w:rPr>
              <w:t>Service</w:t>
            </w:r>
          </w:p>
        </w:tc>
        <w:tc>
          <w:tcPr>
            <w:tcW w:w="3312" w:type="dxa"/>
            <w:shd w:val="clear" w:color="auto" w:fill="203864"/>
            <w:vAlign w:val="center"/>
          </w:tcPr>
          <w:p w14:paraId="13BD3815" w14:textId="77777777" w:rsidR="00661EED" w:rsidRDefault="00A52F2C">
            <w:r>
              <w:rPr>
                <w:b/>
                <w:color w:val="FFFFFF"/>
              </w:rPr>
              <w:t>Fee</w:t>
            </w:r>
          </w:p>
        </w:tc>
        <w:tc>
          <w:tcPr>
            <w:tcW w:w="3312" w:type="dxa"/>
            <w:shd w:val="clear" w:color="auto" w:fill="203864"/>
            <w:vAlign w:val="center"/>
          </w:tcPr>
          <w:p w14:paraId="5D1D3CB8" w14:textId="77777777" w:rsidR="00661EED" w:rsidRDefault="00A52F2C">
            <w:r>
              <w:rPr>
                <w:b/>
                <w:color w:val="FFFFFF"/>
              </w:rPr>
              <w:t>Billing Basis</w:t>
            </w:r>
          </w:p>
        </w:tc>
      </w:tr>
      <w:tr w:rsidR="00D823B0" w14:paraId="2F364B52" w14:textId="77777777">
        <w:trPr>
          <w:jc w:val="center"/>
        </w:trPr>
        <w:tc>
          <w:tcPr>
            <w:tcW w:w="3312" w:type="dxa"/>
            <w:shd w:val="clear" w:color="auto" w:fill="EAF0F7"/>
            <w:vAlign w:val="center"/>
          </w:tcPr>
          <w:p w14:paraId="3FC2342D" w14:textId="1419CA80" w:rsidR="00D823B0" w:rsidRDefault="00D823B0">
            <w:r>
              <w:t xml:space="preserve">Irrevocable Trust +Business LLC +508(c)(1)(A) Ministry Trust +Notary, Complete Package</w:t>
            </w:r>
          </w:p>
        </w:tc>
        <w:tc>
          <w:tcPr>
            <w:tcW w:w="3312" w:type="dxa"/>
            <w:vAlign w:val="center"/>
          </w:tcPr>
          <w:p w14:paraId="18588960" w14:textId="6FFEB1CF" w:rsidR="00D823B0" w:rsidRDefault="000614E5">
            <w:r>
              <w:t>$8000</w:t>
            </w:r>
          </w:p>
        </w:tc>
        <w:tc>
          <w:tcPr>
            <w:tcW w:w="3312" w:type="dxa"/>
            <w:vAlign w:val="center"/>
          </w:tcPr>
          <w:p w14:paraId="179AF85A" w14:textId="77777777" w:rsidR="00D823B0" w:rsidRDefault="00D823B0">
            <w:r>
              <w:t>One-Time</w:t>
            </w:r>
          </w:p>
        </w:tc>
      </w:tr>
      <w:tr w:rsidR="00661EED" w14:paraId="12B9A15F" w14:textId="77777777">
        <w:trPr>
          <w:jc w:val="center"/>
        </w:trPr>
        <w:tc>
          <w:tcPr>
            <w:tcW w:w="3312" w:type="dxa"/>
            <w:shd w:val="clear" w:color="auto" w:fill="EAF0F7"/>
            <w:vAlign w:val="center"/>
          </w:tcPr>
          <w:p w14:paraId="6DC82720" w14:textId="181BC1E8" w:rsidR="00661EED" w:rsidRDefault="00E6733E">
            <w:r>
              <w:t xml:space="preserve">Irrevocable Trust setup + Notary </w:t>
            </w:r>
          </w:p>
        </w:tc>
        <w:tc>
          <w:tcPr>
            <w:tcW w:w="3312" w:type="dxa"/>
            <w:vAlign w:val="center"/>
          </w:tcPr>
          <w:p w14:paraId="3291D88F" w14:textId="5DA9FB12" w:rsidR="00661EED" w:rsidRDefault="00A52F2C">
            <w:r>
              <w:t>$850</w:t>
            </w:r>
          </w:p>
        </w:tc>
        <w:tc>
          <w:tcPr>
            <w:tcW w:w="3312" w:type="dxa"/>
            <w:vAlign w:val="center"/>
          </w:tcPr>
          <w:p w14:paraId="202DA903" w14:textId="759EDF0B" w:rsidR="00661EED" w:rsidRDefault="00661EED">
            <w:r>
              <w:t>One-Time</w:t>
            </w:r>
          </w:p>
        </w:tc>
      </w:tr>
      <w:tr w:rsidR="00FE2BDF" w14:paraId="13B35EBF" w14:textId="77777777">
        <w:trPr>
          <w:jc w:val="center"/>
        </w:trPr>
        <w:tc>
          <w:tcPr>
            <w:tcW w:w="3312" w:type="dxa"/>
            <w:shd w:val="clear" w:color="auto" w:fill="EAF0F7"/>
            <w:vAlign w:val="center"/>
          </w:tcPr>
          <w:p w14:paraId="2078A461" w14:textId="641DB54F" w:rsidR="00FE2BDF" w:rsidRPr="00E6733E" w:rsidRDefault="00FE2BDF">
            <w:r>
              <w:t>Business Wyoming Holding Trust</w:t>
            </w:r>
          </w:p>
        </w:tc>
        <w:tc>
          <w:tcPr>
            <w:tcW w:w="3312" w:type="dxa"/>
            <w:vAlign w:val="center"/>
          </w:tcPr>
          <w:p w14:paraId="4F46EB50" w14:textId="451A882E" w:rsidR="00FE2BDF" w:rsidRDefault="00FE2BDF">
            <w:r>
              <w:t>$850</w:t>
            </w:r>
          </w:p>
        </w:tc>
        <w:tc>
          <w:tcPr>
            <w:tcW w:w="3312" w:type="dxa"/>
            <w:vAlign w:val="center"/>
          </w:tcPr>
          <w:p w14:paraId="6EBE403D" w14:textId="77777777" w:rsidR="00FE2BDF" w:rsidRDefault="00FE2BDF">
            <w:r>
              <w:t>One-Time</w:t>
            </w:r>
          </w:p>
        </w:tc>
      </w:tr>
      <w:tr w:rsidR="00E6733E" w14:paraId="5E1267F9" w14:textId="77777777">
        <w:trPr>
          <w:jc w:val="center"/>
        </w:trPr>
        <w:tc>
          <w:tcPr>
            <w:tcW w:w="3312" w:type="dxa"/>
            <w:shd w:val="clear" w:color="auto" w:fill="EAF0F7"/>
            <w:vAlign w:val="center"/>
          </w:tcPr>
          <w:p w14:paraId="140FC1BB" w14:textId="6946CECB" w:rsidR="00E6733E" w:rsidRPr="00E6733E" w:rsidRDefault="00E6733E">
            <w:r>
              <w:t xml:space="preserve">508(c)(1)(A) ministry trust +Notary</w:t>
            </w:r>
          </w:p>
        </w:tc>
        <w:tc>
          <w:tcPr>
            <w:tcW w:w="3312" w:type="dxa"/>
            <w:vAlign w:val="center"/>
          </w:tcPr>
          <w:p w14:paraId="3B87DAC1" w14:textId="4AF51507" w:rsidR="00E6733E" w:rsidRDefault="00E6733E">
            <w:r>
              <w:t>$850</w:t>
            </w:r>
          </w:p>
        </w:tc>
        <w:tc>
          <w:tcPr>
            <w:tcW w:w="3312" w:type="dxa"/>
            <w:vAlign w:val="center"/>
          </w:tcPr>
          <w:p w14:paraId="65E00450" w14:textId="77777777" w:rsidR="00E6733E" w:rsidRDefault="00E6733E">
            <w:r>
              <w:t>One-Time</w:t>
            </w:r>
          </w:p>
        </w:tc>
      </w:tr>
      <w:tr w:rsidR="00FE62FC" w14:paraId="550CC930" w14:textId="77777777">
        <w:trPr>
          <w:jc w:val="center"/>
        </w:trPr>
        <w:tc>
          <w:tcPr>
            <w:tcW w:w="3312" w:type="dxa"/>
            <w:shd w:val="clear" w:color="auto" w:fill="EAF0F7"/>
            <w:vAlign w:val="center"/>
          </w:tcPr>
          <w:p w14:paraId="09572D80" w14:textId="4DBC7455" w:rsidR="00FE62FC" w:rsidRPr="00E6733E" w:rsidRDefault="00FE62FC">
            <w:r>
              <w:t xml:space="preserve">Business LLC Set Up</w:t>
            </w:r>
          </w:p>
        </w:tc>
        <w:tc>
          <w:tcPr>
            <w:tcW w:w="3312" w:type="dxa"/>
            <w:vAlign w:val="center"/>
          </w:tcPr>
          <w:p w14:paraId="70793428" w14:textId="5053F0CA" w:rsidR="00FE62FC" w:rsidRDefault="00FE62FC">
            <w:r>
              <w:t>$700</w:t>
            </w:r>
          </w:p>
        </w:tc>
        <w:tc>
          <w:tcPr>
            <w:tcW w:w="3312" w:type="dxa"/>
            <w:vAlign w:val="center"/>
          </w:tcPr>
          <w:p w14:paraId="74D2C642" w14:textId="77777777" w:rsidR="00FE62FC" w:rsidRDefault="00FE62FC">
            <w:r>
              <w:t>One-Time</w:t>
            </w:r>
          </w:p>
        </w:tc>
      </w:tr>
      <w:tr w:rsidR="00661EED" w14:paraId="6C6B6774" w14:textId="77777777">
        <w:trPr>
          <w:jc w:val="center"/>
        </w:trPr>
        <w:tc>
          <w:tcPr>
            <w:tcW w:w="3312" w:type="dxa"/>
            <w:shd w:val="clear" w:color="auto" w:fill="EAF0F7"/>
            <w:vAlign w:val="center"/>
          </w:tcPr>
          <w:p w14:paraId="767085B6" w14:textId="7EF321B7" w:rsidR="00661EED" w:rsidRDefault="000E3026">
            <w:r>
              <w:rPr>
                <w:bCs/>
              </w:rPr>
              <w:t>Business Address</w:t>
            </w:r>
          </w:p>
        </w:tc>
        <w:tc>
          <w:tcPr>
            <w:tcW w:w="3312" w:type="dxa"/>
            <w:vAlign w:val="center"/>
          </w:tcPr>
          <w:p w14:paraId="55C68CE7" w14:textId="1330C6DE" w:rsidR="00661EED" w:rsidRDefault="00E6733E">
            <w:r>
              <w:t>$200</w:t>
            </w:r>
          </w:p>
        </w:tc>
        <w:tc>
          <w:tcPr>
            <w:tcW w:w="3312" w:type="dxa"/>
            <w:vAlign w:val="center"/>
          </w:tcPr>
          <w:p w14:paraId="3D186870" w14:textId="1B1EE512" w:rsidR="00661EED" w:rsidRDefault="00661EED">
            <w:r>
              <w:t>$110 / Year (renewal)</w:t>
            </w:r>
          </w:p>
        </w:tc>
      </w:tr>
      <w:tr w:rsidR="00661EED" w14:paraId="76C9638B" w14:textId="77777777">
        <w:trPr>
          <w:jc w:val="center"/>
        </w:trPr>
        <w:tc>
          <w:tcPr>
            <w:tcW w:w="3312" w:type="dxa"/>
            <w:shd w:val="clear" w:color="auto" w:fill="EAF0F7"/>
            <w:vAlign w:val="center"/>
          </w:tcPr>
          <w:p w14:paraId="6F6CB404" w14:textId="3CBAA169" w:rsidR="00661EED" w:rsidRDefault="000E3026">
            <w:r>
              <w:rPr>
                <w:bCs/>
              </w:rPr>
              <w:t>Business Phone</w:t>
            </w:r>
          </w:p>
        </w:tc>
        <w:tc>
          <w:tcPr>
            <w:tcW w:w="3312" w:type="dxa"/>
            <w:vAlign w:val="center"/>
          </w:tcPr>
          <w:p w14:paraId="3842E66E" w14:textId="62A9090E" w:rsidR="00661EED" w:rsidRDefault="00E6733E">
            <w:r>
              <w:t>$200</w:t>
            </w:r>
          </w:p>
        </w:tc>
        <w:tc>
          <w:tcPr>
            <w:tcW w:w="3312" w:type="dxa"/>
            <w:vAlign w:val="center"/>
          </w:tcPr>
          <w:p w14:paraId="798ECFDE" w14:textId="5BF036AF" w:rsidR="00661EED" w:rsidRDefault="00661EED">
            <w:r>
              <w:t>$240 / Year (renewal)</w:t>
            </w:r>
          </w:p>
        </w:tc>
      </w:tr>
      <w:tr w:rsidR="00661EED" w14:paraId="6C4A4A91" w14:textId="77777777">
        <w:trPr>
          <w:jc w:val="center"/>
        </w:trPr>
        <w:tc>
          <w:tcPr>
            <w:tcW w:w="3312" w:type="dxa"/>
            <w:shd w:val="clear" w:color="auto" w:fill="EAF0F7"/>
            <w:vAlign w:val="center"/>
          </w:tcPr>
          <w:p w14:paraId="26FCBAEB" w14:textId="32EFED8E" w:rsidR="00661EED" w:rsidRDefault="000E3026">
            <w:r>
              <w:rPr>
                <w:bCs/>
              </w:rPr>
              <w:t>Business Email</w:t>
            </w:r>
          </w:p>
        </w:tc>
        <w:tc>
          <w:tcPr>
            <w:tcW w:w="3312" w:type="dxa"/>
            <w:vAlign w:val="center"/>
          </w:tcPr>
          <w:p w14:paraId="489B80BE" w14:textId="30AE2F07" w:rsidR="00661EED" w:rsidRDefault="00E6733E">
            <w:r>
              <w:t>$100</w:t>
            </w:r>
          </w:p>
        </w:tc>
        <w:tc>
          <w:tcPr>
            <w:tcW w:w="3312" w:type="dxa"/>
            <w:vAlign w:val="center"/>
          </w:tcPr>
          <w:p w14:paraId="10A6DBC8" w14:textId="296EBF2A" w:rsidR="00661EED" w:rsidRDefault="00661EED">
            <w:r>
              <w:t>One-Time</w:t>
            </w:r>
          </w:p>
        </w:tc>
      </w:tr>
      <w:tr w:rsidR="00214EAA" w14:paraId="4BB765B5" w14:textId="77777777">
        <w:trPr>
          <w:jc w:val="center"/>
        </w:trPr>
        <w:tc>
          <w:tcPr>
            <w:tcW w:w="3312" w:type="dxa"/>
            <w:shd w:val="clear" w:color="auto" w:fill="EAF0F7"/>
            <w:vAlign w:val="center"/>
          </w:tcPr>
          <w:p w14:paraId="7E33CD5C" w14:textId="3C3F65C5" w:rsidR="00214EAA" w:rsidRPr="006C34EF" w:rsidRDefault="00214EAA">
            <w:pPr>
              <w:rPr>
                <w:bCs/>
              </w:rPr>
            </w:pPr>
            <w:r>
              <w:rPr>
                <w:bCs/>
              </w:rPr>
              <w:t>Registered Agent</w:t>
            </w:r>
          </w:p>
        </w:tc>
        <w:tc>
          <w:tcPr>
            <w:tcW w:w="3312" w:type="dxa"/>
            <w:vAlign w:val="center"/>
          </w:tcPr>
          <w:p w14:paraId="245A397C" w14:textId="26D1328F" w:rsidR="00214EAA" w:rsidRDefault="00214EAA">
            <w:r>
              <w:t>$100</w:t>
            </w:r>
          </w:p>
        </w:tc>
        <w:tc>
          <w:tcPr>
            <w:tcW w:w="3312" w:type="dxa"/>
            <w:vAlign w:val="center"/>
          </w:tcPr>
          <w:p w14:paraId="345C15A7" w14:textId="77777777" w:rsidR="00214EAA" w:rsidRDefault="00214EAA">
            <w:r>
              <w:t>One-Time</w:t>
            </w:r>
          </w:p>
        </w:tc>
      </w:tr>
      <w:tr w:rsidR="00661EED" w14:paraId="61697156" w14:textId="77777777">
        <w:trPr>
          <w:jc w:val="center"/>
        </w:trPr>
        <w:tc>
          <w:tcPr>
            <w:tcW w:w="3312" w:type="dxa"/>
            <w:shd w:val="clear" w:color="auto" w:fill="EAF0F7"/>
            <w:vAlign w:val="center"/>
          </w:tcPr>
          <w:p w14:paraId="791B7E61" w14:textId="4C4D043F" w:rsidR="00661EED" w:rsidRDefault="000E3026">
            <w:r>
              <w:rPr>
                <w:bCs/>
              </w:rPr>
              <w:t>Domain Registration</w:t>
            </w:r>
          </w:p>
        </w:tc>
        <w:tc>
          <w:tcPr>
            <w:tcW w:w="3312" w:type="dxa"/>
            <w:vAlign w:val="center"/>
          </w:tcPr>
          <w:p w14:paraId="2ECC4A0C" w14:textId="036AE8DD" w:rsidR="00661EED" w:rsidRDefault="00E6733E">
            <w:r>
              <w:t>$50</w:t>
            </w:r>
          </w:p>
        </w:tc>
        <w:tc>
          <w:tcPr>
            <w:tcW w:w="3312" w:type="dxa"/>
            <w:vAlign w:val="center"/>
          </w:tcPr>
          <w:p w14:paraId="6E417D1B" w14:textId="18A8797D" w:rsidR="00661EED" w:rsidRDefault="00661EED">
            <w:r>
              <w:t>$22 / Year (renewal)</w:t>
            </w:r>
          </w:p>
        </w:tc>
      </w:tr>
      <w:tr w:rsidR="00661EED" w14:paraId="4130728C" w14:textId="77777777">
        <w:trPr>
          <w:jc w:val="center"/>
        </w:trPr>
        <w:tc>
          <w:tcPr>
            <w:tcW w:w="3312" w:type="dxa"/>
            <w:shd w:val="clear" w:color="auto" w:fill="EAF0F7"/>
            <w:vAlign w:val="center"/>
          </w:tcPr>
          <w:p w14:paraId="252DEC40" w14:textId="2EBCB762" w:rsidR="00661EED" w:rsidRDefault="000E3026">
            <w:r>
              <w:rPr>
                <w:bCs/>
              </w:rPr>
              <w:t xml:space="preserve">EIN Number</w:t>
            </w:r>
          </w:p>
        </w:tc>
        <w:tc>
          <w:tcPr>
            <w:tcW w:w="3312" w:type="dxa"/>
            <w:vAlign w:val="center"/>
          </w:tcPr>
          <w:p w14:paraId="6DCD1E53" w14:textId="4803EDB6" w:rsidR="00661EED" w:rsidRDefault="00E6733E">
            <w:r>
              <w:t>$40</w:t>
            </w:r>
          </w:p>
        </w:tc>
        <w:tc>
          <w:tcPr>
            <w:tcW w:w="3312" w:type="dxa"/>
            <w:vAlign w:val="center"/>
          </w:tcPr>
          <w:p w14:paraId="71115680" w14:textId="124971FA" w:rsidR="007F1CBD" w:rsidRDefault="007F1CBD">
            <w:r>
              <w:t>One-Time</w:t>
            </w:r>
          </w:p>
        </w:tc>
      </w:tr>
      <w:tr w:rsidR="00661EED" w14:paraId="2D6768B6" w14:textId="77777777">
        <w:trPr>
          <w:jc w:val="center"/>
        </w:trPr>
        <w:tc>
          <w:tcPr>
            <w:tcW w:w="3312" w:type="dxa"/>
            <w:shd w:val="clear" w:color="auto" w:fill="EAF0F7"/>
            <w:vAlign w:val="center"/>
          </w:tcPr>
          <w:p w14:paraId="7AA73D0C" w14:textId="448ADE4E" w:rsidR="00661EED" w:rsidRDefault="000E3026">
            <w:r>
              <w:rPr>
                <w:bCs/>
              </w:rPr>
              <w:t xml:space="preserve">DUNS Number</w:t>
            </w:r>
          </w:p>
        </w:tc>
        <w:tc>
          <w:tcPr>
            <w:tcW w:w="3312" w:type="dxa"/>
            <w:vAlign w:val="center"/>
          </w:tcPr>
          <w:p w14:paraId="7CDDED8A" w14:textId="50BFBFDC" w:rsidR="00661EED" w:rsidRDefault="00E6733E">
            <w:r>
              <w:t>$40</w:t>
            </w:r>
          </w:p>
        </w:tc>
        <w:tc>
          <w:tcPr>
            <w:tcW w:w="3312" w:type="dxa"/>
            <w:vAlign w:val="center"/>
          </w:tcPr>
          <w:p w14:paraId="68EED4D2" w14:textId="26A634D3" w:rsidR="00661EED" w:rsidRDefault="00661EED">
            <w:r>
              <w:t>One-Time</w:t>
            </w:r>
          </w:p>
        </w:tc>
      </w:tr>
      <w:tr w:rsidR="00661EED" w14:paraId="1DCC6A07" w14:textId="77777777">
        <w:trPr>
          <w:jc w:val="center"/>
        </w:trPr>
        <w:tc>
          <w:tcPr>
            <w:tcW w:w="3312" w:type="dxa"/>
            <w:shd w:val="clear" w:color="auto" w:fill="EAF0F7"/>
            <w:vAlign w:val="center"/>
          </w:tcPr>
          <w:p w14:paraId="7328E196" w14:textId="14761362" w:rsidR="00661EED" w:rsidRDefault="000E3026">
            <w:r>
              <w:rPr>
                <w:bCs/>
              </w:rPr>
              <w:t>Net 30 Accounts</w:t>
            </w:r>
          </w:p>
        </w:tc>
        <w:tc>
          <w:tcPr>
            <w:tcW w:w="3312" w:type="dxa"/>
            <w:vAlign w:val="center"/>
          </w:tcPr>
          <w:p w14:paraId="02631EAC" w14:textId="5D9D45FE" w:rsidR="00661EED" w:rsidRDefault="00E6733E">
            <w:r>
              <w:t>$300</w:t>
            </w:r>
          </w:p>
        </w:tc>
        <w:tc>
          <w:tcPr>
            <w:tcW w:w="3312" w:type="dxa"/>
            <w:vAlign w:val="center"/>
          </w:tcPr>
          <w:p w14:paraId="2F9C649B" w14:textId="5145548C" w:rsidR="00661EED" w:rsidRDefault="00661EED">
            <w:r>
              <w:t>One-Time</w:t>
            </w:r>
          </w:p>
        </w:tc>
      </w:tr>
      <w:tr w:rsidR="000E3026" w14:paraId="0C6966BA" w14:textId="77777777">
        <w:trPr>
          <w:jc w:val="center"/>
        </w:trPr>
        <w:tc>
          <w:tcPr>
            <w:tcW w:w="3312" w:type="dxa"/>
            <w:shd w:val="clear" w:color="auto" w:fill="EAF0F7"/>
            <w:vAlign w:val="center"/>
          </w:tcPr>
          <w:p w14:paraId="741BF541" w14:textId="68446008" w:rsidR="000E3026" w:rsidRDefault="000E3026">
            <w:r>
              <w:rPr>
                <w:bCs/>
              </w:rPr>
              <w:t>Credit Services</w:t>
            </w:r>
          </w:p>
        </w:tc>
        <w:tc>
          <w:tcPr>
            <w:tcW w:w="3312" w:type="dxa"/>
            <w:vAlign w:val="center"/>
          </w:tcPr>
          <w:p w14:paraId="6F9CB1ED" w14:textId="0E78DAD4" w:rsidR="000E3026" w:rsidRDefault="00E6733E">
            <w:r>
              <w:t>$1500</w:t>
            </w:r>
          </w:p>
        </w:tc>
        <w:tc>
          <w:tcPr>
            <w:tcW w:w="3312" w:type="dxa"/>
            <w:vAlign w:val="center"/>
          </w:tcPr>
          <w:p w14:paraId="6962BFEA" w14:textId="77777777" w:rsidR="000E3026" w:rsidRDefault="000E3026">
            <w:r>
              <w:t>One-Time</w:t>
            </w:r>
          </w:p>
        </w:tc>
      </w:tr>
      <w:tr w:rsidR="000E3026" w14:paraId="51B43391" w14:textId="77777777">
        <w:trPr>
          <w:jc w:val="center"/>
        </w:trPr>
        <w:tc>
          <w:tcPr>
            <w:tcW w:w="3312" w:type="dxa"/>
            <w:shd w:val="clear" w:color="auto" w:fill="EAF0F7"/>
            <w:vAlign w:val="center"/>
          </w:tcPr>
          <w:p w14:paraId="38D67A5E" w14:textId="48F6D63E" w:rsidR="000E3026" w:rsidRDefault="000E3026">
            <w:r>
              <w:rPr>
                <w:bCs/>
              </w:rPr>
              <w:t>Professional Website</w:t>
            </w:r>
          </w:p>
        </w:tc>
        <w:tc>
          <w:tcPr>
            <w:tcW w:w="3312" w:type="dxa"/>
            <w:vAlign w:val="center"/>
          </w:tcPr>
          <w:p w14:paraId="172127EA" w14:textId="3FD09F34" w:rsidR="000E3026" w:rsidRDefault="00E6733E">
            <w:r>
              <w:t>$700</w:t>
            </w:r>
          </w:p>
        </w:tc>
        <w:tc>
          <w:tcPr>
            <w:tcW w:w="3312" w:type="dxa"/>
            <w:vAlign w:val="center"/>
          </w:tcPr>
          <w:p w14:paraId="6E050596" w14:textId="77777777" w:rsidR="000E3026" w:rsidRDefault="000E3026">
            <w:r>
              <w:t>One-Time (build)</w:t>
            </w:r>
          </w:p>
        </w:tc>
      </w:tr>
      <w:tr w:rsidR="000E3026">
        <w:trPr>
          <w:jc w:val="center"/>
        </w:trPr>
        <w:tc>
          <w:tcPr>
            <w:tcW w:w="3312" w:type="dxa"/>
            <w:shd w:val="clear" w:color="auto" w:fill="EAF0F7"/>
            <w:vAlign w:val="center"/>
          </w:tcPr>
          <w:p>
            <w:r>
              <w:rPr>
                <w:bCs/>
              </w:rPr>
              <w:t>Web Hosting</w:t>
            </w:r>
          </w:p>
        </w:tc>
        <w:tc>
          <w:tcPr>
            <w:tcW w:w="3312" w:type="dxa"/>
            <w:vAlign w:val="center"/>
          </w:tcPr>
          <w:p>
            <w:r>
              <w:t>—</w:t>
            </w:r>
          </w:p>
        </w:tc>
        <w:tc>
          <w:tcPr>
            <w:tcW w:w="3312" w:type="dxa"/>
            <w:vAlign w:val="center"/>
          </w:tcPr>
          <w:p>
            <w:r>
              <w:t>$300 / Year (renewal)</w:t>
            </w:r>
          </w:p>
        </w:tc>
      </w:tr>
      <w:tr w:rsidR="00FE2BDF" w14:paraId="00EEC6E7" w14:textId="77777777">
        <w:trPr>
          <w:jc w:val="center"/>
        </w:trPr>
        <w:tc>
          <w:tcPr>
            <w:tcW w:w="3312" w:type="dxa"/>
            <w:shd w:val="clear" w:color="auto" w:fill="EAF0F7"/>
            <w:vAlign w:val="center"/>
          </w:tcPr>
          <w:p w14:paraId="6DD53C1F" w14:textId="19F988A0" w:rsidR="00FE2BDF" w:rsidRPr="006C34EF" w:rsidRDefault="00FE2BDF">
            <w:pPr>
              <w:rPr>
                <w:bCs/>
              </w:rPr>
            </w:pPr>
            <w:r>
              <w:rPr>
                <w:bCs/>
              </w:rPr>
              <w:t>Business Tradelines</w:t>
            </w:r>
          </w:p>
        </w:tc>
        <w:tc>
          <w:tcPr>
            <w:tcW w:w="3312" w:type="dxa"/>
            <w:vAlign w:val="center"/>
          </w:tcPr>
          <w:p w14:paraId="287073B7" w14:textId="4202C6C6" w:rsidR="00FE2BDF" w:rsidRDefault="00FE2BDF">
            <w:r>
              <w:t>$1500</w:t>
            </w:r>
          </w:p>
        </w:tc>
        <w:tc>
          <w:tcPr>
            <w:tcW w:w="3312" w:type="dxa"/>
            <w:vAlign w:val="center"/>
          </w:tcPr>
          <w:p w14:paraId="7D13F018" w14:textId="77777777" w:rsidR="00FE2BDF" w:rsidRDefault="00FE2BDF">
            <w:r>
              <w:t>One-Time</w:t>
            </w:r>
          </w:p>
        </w:tc>
      </w:tr>
    </w:tbl>
    <w:p w14:paraId="5EE33046" w14:textId="28E10238" w:rsidR="00661EED" w:rsidRDefault="00A52F2C" w:rsidP="00B7777F">
      <w:pPr>
        <w:pStyle w:val="Heading1"/>
        <w:tabs>
          <w:tab w:val="left" w:pos="8844"/>
        </w:tabs>
      </w:pPr>
      <w:r>
        <w:lastRenderedPageBreak/>
        <w:t>3. Payment Terms</w:t>
        <w:tab/>
      </w:r>
    </w:p>
    <w:p w14:paraId="4CBFC5D8" w14:textId="77777777" w:rsidR="00661EED" w:rsidRDefault="00A52F2C">
      <w:r>
        <w:t>All setup fees are due in advance before work begins. Annual and monthly items remain the responsibility of the Client for as long as the Client elects to maintain those services. Work may be paused for non-payment, incomplete intake submissions, or missing supporting identification.</w:t>
      </w:r>
    </w:p>
    <w:p w14:paraId="7415D631" w14:textId="5C783E5A" w:rsidR="00661EED" w:rsidRDefault="00A52F2C" w:rsidP="00E6733E">
      <w:pPr>
        <w:pStyle w:val="Heading1"/>
        <w:tabs>
          <w:tab w:val="right" w:pos="9936"/>
        </w:tabs>
      </w:pPr>
      <w:r>
        <w:t>4. Client Responsibilities</w:t>
        <w:tab/>
      </w:r>
    </w:p>
    <w:p w14:paraId="04C71722" w14:textId="77777777" w:rsidR="00661EED" w:rsidRDefault="00A52F2C">
      <w:r>
        <w:t>The Client must provide complete and accurate personal, ministry, and business information; timely identification documents; requested signatures; and any formation details needed to complete the order. The Client is responsible for reviewing all final documents before use.</w:t>
      </w:r>
    </w:p>
    <w:p w14:paraId="64CF143E" w14:textId="77777777" w:rsidR="00661EED" w:rsidRDefault="00A52F2C">
      <w:pPr>
        <w:pStyle w:val="Heading1"/>
      </w:pPr>
      <w:r>
        <w:t>5. No Legal, Tax, or Investment Advice</w:t>
      </w:r>
    </w:p>
    <w:p w14:paraId="774884C2" w14:textId="77777777" w:rsidR="00661EED" w:rsidRDefault="00A52F2C">
      <w:r>
        <w:t>The Service Provider is not acting as a law firm, CPA firm, investment adviser, or fiduciary adviser. Services are administrative, ministerial, and document-support services only. The Client is encouraged to obtain independent legal and tax advice before relying on any structure.</w:t>
      </w:r>
    </w:p>
    <w:p w14:paraId="3419F872" w14:textId="77777777" w:rsidR="00661EED" w:rsidRDefault="00A52F2C">
      <w:pPr>
        <w:pStyle w:val="Heading1"/>
      </w:pPr>
      <w:r>
        <w:t>6. Limitation of Liability</w:t>
      </w:r>
    </w:p>
    <w:p w14:paraId="635CEB87" w14:textId="77777777" w:rsidR="00661EED" w:rsidRDefault="00A52F2C">
      <w:r>
        <w:t>The Service Provider will not be liable for governmental filing decisions, tax treatment, bank or vendor acceptance, or legal outcomes connected to the Client's use of any trust or ministry structure. Total liability, if any, shall not exceed the amount actually paid by the Client for the specific service at issue.</w:t>
      </w:r>
    </w:p>
    <w:p w14:paraId="7EC48A22" w14:textId="77777777" w:rsidR="00661EED" w:rsidRDefault="00A52F2C">
      <w:pPr>
        <w:pStyle w:val="Heading1"/>
      </w:pPr>
      <w:r>
        <w:t>7. Confidentiality</w:t>
      </w:r>
    </w:p>
    <w:p w14:paraId="54F4305D" w14:textId="77777777" w:rsidR="00661EED" w:rsidRDefault="00A52F2C">
      <w:r>
        <w:t>Client data received during onboarding will be treated as confidential and handled in accordance with the Confidentiality and Non-Disclosure Agreement included in this packet.</w:t>
      </w:r>
    </w:p>
    <w:p w14:paraId="36F03CEC" w14:textId="77777777" w:rsidR="00661EED" w:rsidRDefault="00A52F2C">
      <w:pPr>
        <w:pStyle w:val="Heading1"/>
      </w:pPr>
      <w:r>
        <w:t>8. Refund Policy</w:t>
      </w:r>
    </w:p>
    <w:p w14:paraId="395DFB1B" w14:textId="77777777" w:rsidR="00661EED" w:rsidRDefault="00A52F2C">
      <w:r>
        <w:t xml:space="preserve">Fees are non-refundable once drafting, intake review, scheduling, document preparation, ordering, or third-party coordination has started. If work has not started, any refund remains at the sole discretion of the Service Provider, less any processing or domain-registration charges already incurred.</w:t>
      </w:r>
    </w:p>
    <w:p w14:paraId="65771EB0" w14:textId="77777777" w:rsidR="00661EED" w:rsidRDefault="00A52F2C">
      <w:pPr>
        <w:pStyle w:val="Heading1"/>
      </w:pPr>
      <w:r>
        <w:t>9. Governing Law</w:t>
      </w:r>
    </w:p>
    <w:p w14:paraId="25E124A6" w14:textId="77777777" w:rsidR="00661EED" w:rsidRDefault="00A52F2C">
      <w:r>
        <w:t>This Agreement is governed by the laws of the State of California.</w:t>
      </w:r>
    </w:p>
    <w:p w14:paraId="4947BE8F" w14:textId="77777777" w:rsidR="00661EED" w:rsidRDefault="00A52F2C">
      <w:pPr>
        <w:pStyle w:val="Heading1"/>
      </w:pPr>
      <w:r>
        <w:t>10. Acceptance and Signatures</w:t>
      </w:r>
    </w:p>
    <w:tbl>
      <w:tblPr>
        <w:tblStyle w:val="TableGrid"/>
        <w:tblW w:w="0" w:type="auto"/>
        <w:tblLook w:val="04A0" w:firstRow="1" w:lastRow="0" w:firstColumn="1" w:lastColumn="0" w:noHBand="0" w:noVBand="1"/>
      </w:tblPr>
      <w:tblGrid>
        <w:gridCol w:w="4968"/>
        <w:gridCol w:w="4968"/>
      </w:tblGrid>
      <w:tr w:rsidR="00661EED" w14:paraId="541F0025" w14:textId="77777777">
        <w:tc>
          <w:tcPr>
            <w:tcW w:w="4968" w:type="dxa"/>
            <w:shd w:val="clear" w:color="auto" w:fill="EAF0F7"/>
          </w:tcPr>
          <w:p w14:paraId="60664E03" w14:textId="77777777" w:rsidR="00661EED" w:rsidRDefault="00A52F2C">
            <w:r>
              <w:t>Client Name</w:t>
            </w:r>
          </w:p>
        </w:tc>
        <w:tc>
          <w:tcPr>
            <w:tcW w:w="4968" w:type="dxa"/>
          </w:tcPr>
          <w:p w14:paraId="4FCBAFAB" w14:textId="1078FF39" w:rsidR="00661EED" w:rsidRDefault="00661EED">
            <w:r>
              <w:fldChar w:fldCharType="begin">
                <w:ffData>
                  <w:name w:val="ClientName1"/>
                  <w:enabled/>
                  <w:calcOnExit w:val="0"/>
                  <w:textInput/>
                </w:ffData>
              </w:fldChar>
            </w:r>
            <w:bookmarkStart w:id="101" w:name="ClientName1"/>
            <w:r>
              <w:instrText xml:space="preserve"> FORMTEXT </w:instrText>
            </w:r>
            <w:r>
              <w:fldChar w:fldCharType="separate"/>
            </w:r>
            <w:r>
              <w:t>Click here and type your full legal name</w:t>
            </w:r>
            <w:r>
              <w:fldChar w:fldCharType="end"/>
            </w:r>
            <w:bookmarkEnd w:id="101"/>
          </w:p>
        </w:tc>
      </w:tr>
      <w:tr w:rsidR="00661EED">
        <w:tc>
          <w:tcPr>
            <w:tcW w:w="4968" w:type="dxa"/>
            <w:shd w:val="clear" w:color="auto" w:fill="EAF0F7"/>
          </w:tcPr>
          <w:p>
            <w:r>
              <w:t>Client Email</w:t>
            </w:r>
          </w:p>
        </w:tc>
        <w:tc>
          <w:tcPr>
            <w:tcW w:w="4968" w:type="dxa"/>
          </w:tcPr>
          <w:p>
            <w:r>
              <w:fldChar w:fldCharType="begin">
                <w:ffData>
                  <w:name w:val="ClientEmail"/>
                  <w:enabled/>
                  <w:calcOnExit w:val="0"/>
                  <w:textInput/>
                </w:ffData>
              </w:fldChar>
            </w:r>
            <w:bookmarkStart w:id="106" w:name="ClientEmail"/>
            <w:r>
              <w:instrText xml:space="preserve"> FORMTEXT </w:instrText>
            </w:r>
            <w:r>
              <w:fldChar w:fldCharType="separate"/>
            </w:r>
            <w:r>
              <w:t>Click here and type your email</w:t>
            </w:r>
            <w:r>
              <w:fldChar w:fldCharType="end"/>
            </w:r>
            <w:bookmarkEnd w:id="106"/>
          </w:p>
        </w:tc>
      </w:tr>
      <w:tr w:rsidR="00661EED">
        <w:tc>
          <w:tcPr>
            <w:tcW w:w="4968" w:type="dxa"/>
            <w:shd w:val="clear" w:color="auto" w:fill="EAF0F7"/>
          </w:tcPr>
          <w:p>
            <w:r>
              <w:t>Client Phone</w:t>
            </w:r>
          </w:p>
        </w:tc>
        <w:tc>
          <w:tcPr>
            <w:tcW w:w="4968" w:type="dxa"/>
          </w:tcPr>
          <w:p>
            <w:r>
              <w:fldChar w:fldCharType="begin">
                <w:ffData>
                  <w:name w:val="ClientPhone"/>
                  <w:enabled/>
                  <w:calcOnExit w:val="0"/>
                  <w:textInput/>
                </w:ffData>
              </w:fldChar>
            </w:r>
            <w:bookmarkStart w:id="107" w:name="ClientPhone"/>
            <w:r>
              <w:instrText xml:space="preserve"> FORMTEXT </w:instrText>
            </w:r>
            <w:r>
              <w:fldChar w:fldCharType="separate"/>
            </w:r>
            <w:r>
              <w:t>Click here and type your phone number</w:t>
            </w:r>
            <w:r>
              <w:fldChar w:fldCharType="end"/>
            </w:r>
            <w:bookmarkEnd w:id="107"/>
          </w:p>
        </w:tc>
      </w:tr>
      <w:tr w:rsidR="00661EED" w14:paraId="3FB119BB" w14:textId="77777777">
        <w:tc>
          <w:tcPr>
            <w:tcW w:w="4968" w:type="dxa"/>
            <w:shd w:val="clear" w:color="auto" w:fill="EAF0F7"/>
          </w:tcPr>
          <w:p w14:paraId="44558127" w14:textId="77777777" w:rsidR="00661EED" w:rsidRDefault="00A52F2C">
            <w:r>
              <w:t>Client Signature</w:t>
            </w:r>
          </w:p>
        </w:tc>
        <w:tc>
          <w:tcPr>
            <w:tcW w:w="4968" w:type="dxa"/>
          </w:tcPr>
          <w:p w14:paraId="1F489CB9" w14:textId="257845EA" w:rsidR="00661EED" w:rsidRDefault="00661EED">
            <w:r>
              <w:fldChar w:fldCharType="begin">
                <w:ffData>
                  <w:name w:val="ClientSig1"/>
                  <w:enabled/>
                  <w:calcOnExit w:val="0"/>
                  <w:textInput/>
                </w:ffData>
              </w:fldChar>
            </w:r>
            <w:bookmarkStart w:id="102" w:name="ClientSig1"/>
            <w:r>
              <w:instrText xml:space="preserve"> FORMTEXT </w:instrText>
            </w:r>
            <w:r>
              <w:fldChar w:fldCharType="separate"/>
            </w:r>
            <w:r>
              <w:t>Type your full name to sign</w:t>
            </w:r>
            <w:r>
              <w:fldChar w:fldCharType="end"/>
            </w:r>
            <w:bookmarkEnd w:id="102"/>
          </w:p>
        </w:tc>
      </w:tr>
      <w:tr w:rsidR="00661EED" w14:paraId="2A54D1DC" w14:textId="77777777">
        <w:tc>
          <w:tcPr>
            <w:tcW w:w="4968" w:type="dxa"/>
            <w:shd w:val="clear" w:color="auto" w:fill="EAF0F7"/>
          </w:tcPr>
          <w:p w14:paraId="08350170" w14:textId="77777777" w:rsidR="00661EED" w:rsidRDefault="00A52F2C">
            <w:r>
              <w:t>Date</w:t>
            </w:r>
          </w:p>
        </w:tc>
        <w:tc>
          <w:tcPr>
            <w:tcW w:w="4968" w:type="dxa"/>
          </w:tcPr>
          <w:p w14:paraId="7484EBBE" w14:textId="3681EE93" w:rsidR="00661EED" w:rsidRDefault="00661EED">
            <w:r>
              <w:fldChar w:fldCharType="begin">
                <w:ffData>
                  <w:name w:val="Date1"/>
                  <w:enabled/>
                  <w:calcOnExit w:val="0"/>
                  <w:textInput/>
                </w:ffData>
              </w:fldChar>
            </w:r>
            <w:bookmarkStart w:id="103" w:name="Date1"/>
            <w:r>
              <w:instrText xml:space="preserve"> FORMTEXT </w:instrText>
            </w:r>
            <w:r>
              <w:fldChar w:fldCharType="separate"/>
            </w:r>
            <w:r>
              <w:t>Click here and type a date</w:t>
            </w:r>
            <w:r>
              <w:fldChar w:fldCharType="end"/>
            </w:r>
            <w:bookmarkEnd w:id="103"/>
          </w:p>
        </w:tc>
      </w:tr>
      <w:tr w:rsidR="00661EED" w14:paraId="26C6F748" w14:textId="77777777">
        <w:tc>
          <w:tcPr>
            <w:tcW w:w="4968" w:type="dxa"/>
            <w:shd w:val="clear" w:color="auto" w:fill="EAF0F7"/>
          </w:tcPr>
          <w:p w14:paraId="1303A5E3" w14:textId="77777777" w:rsidR="00661EED" w:rsidRDefault="00A52F2C">
            <w:r>
              <w:t>Service Provider</w:t>
            </w:r>
          </w:p>
        </w:tc>
        <w:tc>
          <w:tcPr>
            <w:tcW w:w="4968" w:type="dxa"/>
          </w:tcPr>
          <w:p w14:paraId="0DFFBB74" w14:textId="5A7AB3FD" w:rsidR="00661EED" w:rsidRDefault="00B7777F">
            <w:r>
              <w:t>Cam Security Builders LLC</w:t>
            </w:r>
          </w:p>
        </w:tc>
      </w:tr>
    </w:tbl>
    <w:p w14:paraId="3A094A17" w14:textId="77777777" w:rsidR="00661EED" w:rsidRDefault="00A52F2C">
      <w:r>
        <w:br w:type="page"/>
      </w:r>
    </w:p>
    <w:p w14:paraId="116C3265" w14:textId="77777777" w:rsidR="00661EED" w:rsidRDefault="00A52F2C">
      <w:pPr>
        <w:jc w:val="center"/>
      </w:pPr>
      <w:r>
        <w:rPr>
          <w:b/>
          <w:color w:val="203864"/>
          <w:sz w:val="36"/>
        </w:rPr>
        <w:lastRenderedPageBreak/>
        <w:t>CONFIDENTIALITY AND NON-DISCLOSURE AGREEMENT</w:t>
      </w:r>
    </w:p>
    <w:p w14:paraId="7ED5FE97" w14:textId="77777777" w:rsidR="00661EED" w:rsidRDefault="00A52F2C">
      <w:pPr>
        <w:jc w:val="center"/>
      </w:pPr>
      <w:r>
        <w:rPr>
          <w:color w:val="5B6573"/>
        </w:rPr>
        <w:t>Protection of client personal, financial, and identity information</w:t>
      </w:r>
    </w:p>
    <w:p w14:paraId="7294E602" w14:textId="77777777" w:rsidR="00661EED" w:rsidRDefault="00A52F2C">
      <w:pPr>
        <w:jc w:val="center"/>
      </w:pPr>
      <w:r>
        <w:rPr>
          <w:color w:val="EAF0F7"/>
        </w:rPr>
        <w:t>______________________________________________________________________</w:t>
      </w:r>
    </w:p>
    <w:p w14:paraId="5548BE01" w14:textId="0495A036" w:rsidR="00661EED" w:rsidRDefault="00A52F2C">
      <w:r>
        <w:t xml:space="preserve">This NDA applies to all information shared with Cam Security Builders in connection with trust setup, ministry trust setup, business trust setup, related administrative services, and digital setup services.</w:t>
      </w:r>
    </w:p>
    <w:p w14:paraId="62AE2020" w14:textId="77777777" w:rsidR="00661EED" w:rsidRDefault="00A52F2C">
      <w:pPr>
        <w:pStyle w:val="Heading1"/>
      </w:pPr>
      <w:r>
        <w:t>1. Confidential Information</w:t>
      </w:r>
    </w:p>
    <w:p w14:paraId="4D135DD1" w14:textId="77777777" w:rsidR="00661EED" w:rsidRDefault="00A52F2C">
      <w:r>
        <w:t>Confidential Information includes driver's license data, Social Security numbers, passport details, tax identifiers, EIN records, addresses, phone numbers, email accounts, financial documents, payment records, trust records, and any other private personal or organizational information supplied by the Client.</w:t>
      </w:r>
    </w:p>
    <w:p w14:paraId="7B02EDDE" w14:textId="77777777" w:rsidR="00661EED" w:rsidRDefault="00A52F2C">
      <w:pPr>
        <w:pStyle w:val="Heading1"/>
      </w:pPr>
      <w:r>
        <w:t>2. Non-Disclosure Obligations</w:t>
      </w:r>
    </w:p>
    <w:p w14:paraId="3A6C60C6" w14:textId="77777777" w:rsidR="00661EED" w:rsidRDefault="00A52F2C">
      <w:r>
        <w:t>The Service Provider will use Confidential Information only for the purpose of performing the ordered services, will not sell or knowingly disclose that information to unrelated third parties, and will implement reasonable administrative safeguards to reduce the risk of unauthorized disclosure.</w:t>
      </w:r>
    </w:p>
    <w:p w14:paraId="6AC960F9" w14:textId="77777777" w:rsidR="00661EED" w:rsidRDefault="00A52F2C">
      <w:pPr>
        <w:pStyle w:val="Heading1"/>
      </w:pPr>
      <w:r>
        <w:t>3. Permitted Disclosure</w:t>
      </w:r>
    </w:p>
    <w:p w14:paraId="4A9A1084" w14:textId="77777777" w:rsidR="00661EED" w:rsidRDefault="00A52F2C">
      <w:r>
        <w:t>Disclosure is permitted only when required by law, court order, governmental request, or a necessary third-party service directly involved in delivering the ordered service, such as a domain registrar, hosting vendor, or EIN application process.</w:t>
      </w:r>
    </w:p>
    <w:p w14:paraId="13786CB3" w14:textId="77777777" w:rsidR="00661EED" w:rsidRDefault="00A52F2C">
      <w:pPr>
        <w:pStyle w:val="Heading1"/>
      </w:pPr>
      <w:r>
        <w:t>4. Term</w:t>
      </w:r>
    </w:p>
    <w:p w14:paraId="0DEED337" w14:textId="77777777" w:rsidR="00661EED" w:rsidRDefault="00A52F2C">
      <w:r>
        <w:t>These confidentiality obligations survive completion, cancellation, or termination of services and remain in effect indefinitely unless disclosure is required by law.</w:t>
      </w:r>
    </w:p>
    <w:p w14:paraId="1E29A3B3" w14:textId="77777777" w:rsidR="00661EED" w:rsidRDefault="00A52F2C">
      <w:pPr>
        <w:pStyle w:val="Heading1"/>
      </w:pPr>
      <w:r>
        <w:t>5. Breach</w:t>
      </w:r>
    </w:p>
    <w:p w14:paraId="3E79BEC7" w14:textId="77777777" w:rsidR="00661EED" w:rsidRDefault="00A52F2C">
      <w:r>
        <w:t xml:space="preserve">Unauthorized use or disclosure may cause irreparable harm and may entitle the injured party to injunctive relief, damages, costs, and any other remedy available under law.</w:t>
      </w:r>
    </w:p>
    <w:tbl>
      <w:tblPr>
        <w:tblStyle w:val="TableGrid"/>
        <w:tblW w:w="0" w:type="auto"/>
        <w:tblLook w:val="04A0" w:firstRow="1" w:lastRow="0" w:firstColumn="1" w:lastColumn="0" w:noHBand="0" w:noVBand="1"/>
      </w:tblPr>
      <w:tblGrid>
        <w:gridCol w:w="4968"/>
        <w:gridCol w:w="4968"/>
      </w:tblGrid>
      <w:tr w:rsidR="00661EED" w14:paraId="1FFF0A92" w14:textId="77777777">
        <w:tc>
          <w:tcPr>
            <w:tcW w:w="4968" w:type="dxa"/>
            <w:shd w:val="clear" w:color="auto" w:fill="EAF0F7"/>
          </w:tcPr>
          <w:p w14:paraId="5F98AD56" w14:textId="77777777" w:rsidR="00661EED" w:rsidRDefault="00A52F2C">
            <w:r>
              <w:t>Client Signature</w:t>
            </w:r>
          </w:p>
        </w:tc>
        <w:tc>
          <w:tcPr>
            <w:tcW w:w="4968" w:type="dxa"/>
          </w:tcPr>
          <w:p w14:paraId="7F3E9C4C" w14:textId="36953F01" w:rsidR="00661EED" w:rsidRDefault="00661EED">
            <w:r>
              <w:fldChar w:fldCharType="begin">
                <w:ffData>
                  <w:name w:val="ClientSig2"/>
                  <w:enabled/>
                  <w:calcOnExit w:val="0"/>
                  <w:textInput/>
                </w:ffData>
              </w:fldChar>
            </w:r>
            <w:bookmarkStart w:id="104" w:name="ClientSig2"/>
            <w:r>
              <w:instrText xml:space="preserve"> FORMTEXT </w:instrText>
            </w:r>
            <w:r>
              <w:fldChar w:fldCharType="separate"/>
            </w:r>
            <w:r>
              <w:t>Type your full name to sign</w:t>
            </w:r>
            <w:r>
              <w:fldChar w:fldCharType="end"/>
            </w:r>
            <w:bookmarkEnd w:id="104"/>
          </w:p>
        </w:tc>
      </w:tr>
      <w:tr w:rsidR="00661EED" w14:paraId="0A5B865D" w14:textId="77777777">
        <w:tc>
          <w:tcPr>
            <w:tcW w:w="4968" w:type="dxa"/>
            <w:shd w:val="clear" w:color="auto" w:fill="EAF0F7"/>
          </w:tcPr>
          <w:p w14:paraId="1645395D" w14:textId="77777777" w:rsidR="00661EED" w:rsidRDefault="00A52F2C">
            <w:r>
              <w:t>Date</w:t>
            </w:r>
          </w:p>
        </w:tc>
        <w:tc>
          <w:tcPr>
            <w:tcW w:w="4968" w:type="dxa"/>
          </w:tcPr>
          <w:p w14:paraId="78B672B5" w14:textId="2AED072B" w:rsidR="00661EED" w:rsidRDefault="00661EED">
            <w:r>
              <w:fldChar w:fldCharType="begin">
                <w:ffData>
                  <w:name w:val="Date2"/>
                  <w:enabled/>
                  <w:calcOnExit w:val="0"/>
                  <w:textInput/>
                </w:ffData>
              </w:fldChar>
            </w:r>
            <w:bookmarkStart w:id="105" w:name="Date2"/>
            <w:r>
              <w:instrText xml:space="preserve"> FORMTEXT </w:instrText>
            </w:r>
            <w:r>
              <w:fldChar w:fldCharType="separate"/>
            </w:r>
            <w:r>
              <w:t>Click here and type a date</w:t>
            </w:r>
            <w:r>
              <w:fldChar w:fldCharType="end"/>
            </w:r>
            <w:bookmarkEnd w:id="105"/>
          </w:p>
        </w:tc>
      </w:tr>
      <w:tr w:rsidR="00661EED" w14:paraId="0EA4B5B2" w14:textId="77777777">
        <w:tc>
          <w:tcPr>
            <w:tcW w:w="4968" w:type="dxa"/>
            <w:shd w:val="clear" w:color="auto" w:fill="EAF0F7"/>
          </w:tcPr>
          <w:p w14:paraId="743E53F5" w14:textId="77777777" w:rsidR="00661EED" w:rsidRDefault="00A52F2C">
            <w:r>
              <w:t>Service Provider</w:t>
            </w:r>
          </w:p>
        </w:tc>
        <w:tc>
          <w:tcPr>
            <w:tcW w:w="4968" w:type="dxa"/>
          </w:tcPr>
          <w:p w14:paraId="1627C45C" w14:textId="44ECD15D" w:rsidR="00661EED" w:rsidRDefault="00B7777F">
            <w:r>
              <w:t>Cam Security Builders LLC</w:t>
            </w:r>
          </w:p>
        </w:tc>
      </w:tr>
    </w:tbl>
    <w:p w:rsidR="009B5707" w:rsidRDefault="009B5707"/>
    <w:p>
      <w:pPr>
        <w:pStyle w:val="Heading1"/>
      </w:pPr>
      <w:r>
        <w:t>11. Required Supporting Documents</w:t>
      </w:r>
    </w:p>
    <w:p>
      <w:r>
        <w:t xml:space="preserve">To complete your intake, please provide the following. Check each box below to confirm what you are including. See the required submission method below — do not email these as plain, unprotected attachments.</w:t>
      </w:r>
    </w:p>
    <w:p>
      <w:r>
        <w:fldChar w:fldCharType="begin">
          <w:ffData>
            <w:name w:val="ChkDL"/>
            <w:enabled/>
            <w:calcOnExit w:val="0"/>
            <w:checkBox>
              <w:size w:val="24"/>
              <w:default w:val="0"/>
            </w:checkBox>
          </w:ffData>
        </w:fldChar>
      </w:r>
      <w:bookmarkStart w:id="110" w:name="ChkDL"/>
      <w:r>
        <w:instrText xml:space="preserve"> FORMCHECKBOX </w:instrText>
      </w:r>
      <w:r>
        <w:fldChar w:fldCharType="end"/>
      </w:r>
      <w:bookmarkEnd w:id="110"/>
      <w:r>
        <w:t xml:space="preserve">  Copy of a valid, government-issued driver's license or ID card</w:t>
      </w:r>
    </w:p>
    <w:p>
      <w:r>
        <w:fldChar w:fldCharType="begin">
          <w:ffData>
            <w:name w:val="ChkSSN"/>
            <w:enabled/>
            <w:calcOnExit w:val="0"/>
            <w:checkBox>
              <w:size w:val="24"/>
              <w:default w:val="0"/>
            </w:checkBox>
          </w:ffData>
        </w:fldChar>
      </w:r>
      <w:bookmarkStart w:id="111" w:name="ChkSSN"/>
      <w:r>
        <w:instrText xml:space="preserve"> FORMCHECKBOX </w:instrText>
      </w:r>
      <w:r>
        <w:fldChar w:fldCharType="end"/>
      </w:r>
      <w:bookmarkEnd w:id="111"/>
      <w:r>
        <w:t xml:space="preserve">  Copy of Social Security card</w:t>
      </w:r>
    </w:p>
    <w:p>
      <w:r>
        <w:fldChar w:fldCharType="begin">
          <w:ffData>
            <w:name w:val="ChkBill"/>
            <w:enabled/>
            <w:calcOnExit w:val="0"/>
            <w:checkBox>
              <w:size w:val="24"/>
              <w:default w:val="0"/>
            </w:checkBox>
          </w:ffData>
        </w:fldChar>
      </w:r>
      <w:bookmarkStart w:id="112" w:name="ChkBill"/>
      <w:r>
        <w:instrText xml:space="preserve"> FORMCHECKBOX </w:instrText>
      </w:r>
      <w:r>
        <w:fldChar w:fldCharType="end"/>
      </w:r>
      <w:bookmarkEnd w:id="112"/>
      <w:r>
        <w:t xml:space="preserve">  Recent bill or statement showing your name and current address (utility, bank, etc.)</w:t>
      </w:r>
    </w:p>
    <w:p>
      <w:r>
        <w:rPr>
          <w:b/>
          <w:sz w:val="20"/>
        </w:rPr>
        <w:t>How to send these documents securely (required):</w:t>
      </w:r>
    </w:p>
    <w:p>
      <w:pPr>
        <w:numPr>
          <w:ilvl w:val="0"/>
          <w:numId w:val="1"/>
        </w:numPr>
      </w:pPr>
      <w:r>
        <w:t>Scan or photograph your driver's license, Social Security card, and bill. Save them as PDF or image files.</w:t>
      </w:r>
    </w:p>
    <w:p>
      <w:pPr>
        <w:numPr>
          <w:ilvl w:val="0"/>
          <w:numId w:val="1"/>
        </w:numPr>
      </w:pPr>
      <w:r>
        <w:t>Place all the files together in a single ZIP folder and set a password on the ZIP (Windows: use 7-Zip's "Add to archive" &gt; set password; Mac: use an app such as Keka since the built-in Archive Utility does not support passwords).</w:t>
      </w:r>
    </w:p>
    <w:p>
      <w:pPr>
        <w:numPr>
          <w:ilvl w:val="0"/>
          <w:numId w:val="1"/>
        </w:numPr>
      </w:pPr>
      <w:r>
        <w:t>Email the password-protected ZIP and this completed form to info@camsecuritybuilders.com.</w:t>
      </w:r>
    </w:p>
    <w:p>
      <w:pPr>
        <w:numPr>
          <w:ilvl w:val="0"/>
          <w:numId w:val="1"/>
        </w:numPr>
      </w:pPr>
      <w:r>
        <w:t>Send the ZIP password separately by text message or phone call to (626) 479-1082 — never in the same email as the ZIP file.</w:t>
      </w:r>
    </w:p>
    <w:p>
      <w:r>
        <w:rPr>
          <w:i/>
          <w:sz w:val="18"/>
        </w:rPr>
        <w:t>This two-step method keeps your Social Security number encrypted in transit, consistent with California Civil Code Section 1798.85. Do not send any of this information over unsecured public Wi-Fi.</w:t>
      </w:r>
    </w:p>
    <w:p w14:paraId="63DFDAD9" w14:textId="77777777" w:rsidR="009B5707" w:rsidRDefault="009B5707"/>
    <w:sectPr w:rsidR="009B5707" w:rsidSect="00034616">
      <w:headerReference w:type="default" r:id="rId8"/>
      <w:footerReference w:type="default" r:id="rId9"/>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ABEC8" w14:textId="77777777" w:rsidR="008A3FC5" w:rsidRDefault="008A3FC5">
      <w:pPr>
        <w:spacing w:after="0" w:line="240" w:lineRule="auto"/>
      </w:pPr>
      <w:r>
        <w:separator/>
      </w:r>
    </w:p>
  </w:endnote>
  <w:endnote w:type="continuationSeparator" w:id="0">
    <w:p w14:paraId="6064805D" w14:textId="77777777" w:rsidR="008A3FC5" w:rsidRDefault="008A3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76750" w14:textId="786C4CAA" w:rsidR="00661EED" w:rsidRDefault="00A52F2C">
    <w:pPr>
      <w:pStyle w:val="Footer"/>
      <w:jc w:val="center"/>
    </w:pPr>
    <w:r>
      <w:rPr>
        <w:color w:val="5B6573"/>
        <w:sz w:val="16"/>
      </w:rPr>
      <w:t xml:space="preserve">Service Agreement | </w:t>
    </w:r>
    <w:r w:rsidR="00B7777F">
      <w:rPr>
        <w:color w:val="5B6573"/>
        <w:sz w:val="16"/>
      </w:rPr>
      <w:t>382 N. Lemon Ave #844 Walnut CA. 91789</w:t>
    </w:r>
    <w:r>
      <w:rPr>
        <w:color w:val="5B6573"/>
        <w:sz w:val="16"/>
      </w:rPr>
      <w:t xml:space="preserve"> | (626) 479-1082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876C5" w14:textId="77777777" w:rsidR="008A3FC5" w:rsidRDefault="008A3FC5">
      <w:pPr>
        <w:spacing w:after="0" w:line="240" w:lineRule="auto"/>
      </w:pPr>
      <w:r>
        <w:separator/>
      </w:r>
    </w:p>
  </w:footnote>
  <w:footnote w:type="continuationSeparator" w:id="0">
    <w:p w14:paraId="4C572EF9" w14:textId="77777777" w:rsidR="008A3FC5" w:rsidRDefault="008A3F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
    <w:tblGrid>
      <w:gridCol w:w="720"/>
      <w:gridCol w:w="9216"/>
    </w:tblGrid>
    <w:tr>
      <w:tc>
        <w:tcPr>
          <w:tcW w:w="720" w:type="dxa"/>
          <w:vAlign w:val="center"/>
        </w:tcPr>
        <w:p>
          <w:pPr>
            <w:pStyle w:val="Header"/>
          </w:pPr>
          <w:r>
            <w:drawing>
              <wp:inline distT="0" distB="0" distL="0" distR="0">
                <wp:extent cx="457200" cy="457200"/>
                <wp:effectExtent l="0" t="0" r="0" b="0"/>
                <wp:docPr id="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pic:cNvPicPr/>
                      </pic:nvPicPr>
                      <pic:blipFill>
                        <a:blip r:embed="rIdLogo1"/>
                        <a:stretch>
                          <a:fillRect/>
                        </a:stretch>
                      </pic:blipFill>
                      <pic:spPr>
                        <a:xfrm>
                          <a:off x="0" y="0"/>
                          <a:ext cx="457200" cy="457200"/>
                        </a:xfrm>
                        <a:prstGeom prst="rect">
                          <a:avLst/>
                        </a:prstGeom>
                      </pic:spPr>
                    </pic:pic>
                  </a:graphicData>
                </a:graphic>
              </wp:inline>
            </w:drawing>
          </w:r>
        </w:p>
      </w:tc>
      <w:tc>
        <w:tcPr>
          <w:tcW w:w="9216" w:type="dxa"/>
          <w:vAlign w:val="center"/>
        </w:tcPr>
        <w:p w14:paraId="5819157D" w14:textId="62B9D8E8" w:rsidR="00661EED" w:rsidRDefault="00B7777F">
          <w:pPr>
            <w:pStyle w:val="Header"/>
            <w:jc w:val="right"/>
          </w:pPr>
          <w:r>
            <w:rPr>
              <w:color w:val="5B6573"/>
              <w:sz w:val="18"/>
            </w:rPr>
            <w:t>Cam Security</w:t>
          </w:r>
          <w:r w:rsidR="00A52F2C">
            <w:rPr>
              <w:color w:val="5B6573"/>
              <w:sz w:val="18"/>
            </w:rPr>
            <w:t xml:space="preserve"> </w:t>
          </w:r>
          <w:r>
            <w:rPr>
              <w:color w:val="5B6573"/>
              <w:sz w:val="18"/>
            </w:rPr>
            <w:t>Builders</w:t>
          </w:r>
        </w:p>
      </w:tc>
    </w:tr>
  </w:tbl>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908608308">
    <w:abstractNumId w:val="8"/>
  </w:num>
  <w:num w:numId="2" w16cid:durableId="1495026938">
    <w:abstractNumId w:val="6"/>
  </w:num>
  <w:num w:numId="3" w16cid:durableId="541601878">
    <w:abstractNumId w:val="5"/>
  </w:num>
  <w:num w:numId="4" w16cid:durableId="1831435838">
    <w:abstractNumId w:val="4"/>
  </w:num>
  <w:num w:numId="5" w16cid:durableId="760763319">
    <w:abstractNumId w:val="7"/>
  </w:num>
  <w:num w:numId="6" w16cid:durableId="1207982603">
    <w:abstractNumId w:val="3"/>
  </w:num>
  <w:num w:numId="7" w16cid:durableId="2089691267">
    <w:abstractNumId w:val="2"/>
  </w:num>
  <w:num w:numId="8" w16cid:durableId="1896119213">
    <w:abstractNumId w:val="1"/>
  </w:num>
  <w:num w:numId="9" w16cid:durableId="2026443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4" w:cryptSpinCount="100000" w:hash="3srizLwSpY2FG0uPMtptIEOsQtQ=" w:salt="QzJaZhNg8rptUovUl9yPPw=="/>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14E5"/>
    <w:rsid w:val="000E3026"/>
    <w:rsid w:val="00136F2F"/>
    <w:rsid w:val="0015074B"/>
    <w:rsid w:val="001915DC"/>
    <w:rsid w:val="001A3EB0"/>
    <w:rsid w:val="00214EAA"/>
    <w:rsid w:val="00224359"/>
    <w:rsid w:val="002374BB"/>
    <w:rsid w:val="00290E6E"/>
    <w:rsid w:val="0029639D"/>
    <w:rsid w:val="00326F90"/>
    <w:rsid w:val="003A71A8"/>
    <w:rsid w:val="00462838"/>
    <w:rsid w:val="00497600"/>
    <w:rsid w:val="00661EED"/>
    <w:rsid w:val="007B2CA3"/>
    <w:rsid w:val="007C0173"/>
    <w:rsid w:val="007F1CBD"/>
    <w:rsid w:val="008A3FC5"/>
    <w:rsid w:val="00996C80"/>
    <w:rsid w:val="009B5707"/>
    <w:rsid w:val="00A2282D"/>
    <w:rsid w:val="00A52F2C"/>
    <w:rsid w:val="00AA1D8D"/>
    <w:rsid w:val="00AF3137"/>
    <w:rsid w:val="00AF6FFC"/>
    <w:rsid w:val="00B47730"/>
    <w:rsid w:val="00B7777F"/>
    <w:rsid w:val="00B93731"/>
    <w:rsid w:val="00BD265C"/>
    <w:rsid w:val="00C364EF"/>
    <w:rsid w:val="00CB0664"/>
    <w:rsid w:val="00CD3FD8"/>
    <w:rsid w:val="00D4091A"/>
    <w:rsid w:val="00D823B0"/>
    <w:rsid w:val="00E6733E"/>
    <w:rsid w:val="00E772DE"/>
    <w:rsid w:val="00FB2048"/>
    <w:rsid w:val="00FC693F"/>
    <w:rsid w:val="00FE2BDF"/>
    <w:rsid w:val="00FE62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965ABDDE-09B7-41C5-B7CB-AA51D6E6F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203864"/>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A67C00"/>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203864"/>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Logo1" Type="http://schemas.openxmlformats.org/officeDocument/2006/relationships/image" Target="media/logo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3</Pages>
  <Words>764</Words>
  <Characters>4355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craig mayweather</cp:lastModifiedBy>
  <cp:revision>11</cp:revision>
  <cp:lastPrinted>2026-04-14T21:13:00Z</cp:lastPrinted>
  <dcterms:created xsi:type="dcterms:W3CDTF">2026-03-27T06:48:00Z</dcterms:created>
  <dcterms:modified xsi:type="dcterms:W3CDTF">2026-08-03T19:05:00Z</dcterms:modified>
  <cp:category/>
</cp:coreProperties>
</file>